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442D5B" w14:textId="3F457D18" w:rsidR="00A13EB4" w:rsidRDefault="00B9085C">
      <w:r w:rsidRPr="00B9085C">
        <w:drawing>
          <wp:inline distT="0" distB="0" distL="0" distR="0" wp14:anchorId="67DCDF9A" wp14:editId="7F06A203">
            <wp:extent cx="9072245" cy="5102860"/>
            <wp:effectExtent l="0" t="0" r="0" b="254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72245" cy="510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13EB4" w:rsidSect="00B9085C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085C"/>
    <w:rsid w:val="007E6851"/>
    <w:rsid w:val="008E64DA"/>
    <w:rsid w:val="00A13EB4"/>
    <w:rsid w:val="00B9085C"/>
    <w:rsid w:val="00F656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3CD7B2"/>
  <w15:chartTrackingRefBased/>
  <w15:docId w15:val="{8248108D-0F25-4E28-96D1-CBDC701E0A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Froitzheim</dc:creator>
  <cp:keywords/>
  <dc:description/>
  <cp:lastModifiedBy>Daniel Froitzheim</cp:lastModifiedBy>
  <cp:revision>1</cp:revision>
  <dcterms:created xsi:type="dcterms:W3CDTF">2023-10-17T20:44:00Z</dcterms:created>
  <dcterms:modified xsi:type="dcterms:W3CDTF">2023-10-17T20:45:00Z</dcterms:modified>
</cp:coreProperties>
</file>